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B407E" w14:textId="0A60C73C" w:rsidR="007C6B6B" w:rsidRDefault="007C6B6B" w:rsidP="007C6B6B">
      <w:pPr>
        <w:jc w:val="center"/>
      </w:pPr>
    </w:p>
    <w:p w14:paraId="78279A1F" w14:textId="502EC62D" w:rsidR="007C6B6B" w:rsidRDefault="007C6B6B" w:rsidP="007C6B6B">
      <w:pPr>
        <w:jc w:val="center"/>
        <w:rPr>
          <w:b/>
          <w:bCs/>
          <w:sz w:val="32"/>
          <w:szCs w:val="32"/>
        </w:rPr>
      </w:pPr>
      <w:r>
        <w:rPr>
          <w:b/>
          <w:bCs/>
          <w:sz w:val="32"/>
          <w:szCs w:val="32"/>
        </w:rPr>
        <w:t>Foundations of Spiritual Care</w:t>
      </w:r>
    </w:p>
    <w:p w14:paraId="12365F44" w14:textId="4B8A98F6" w:rsidR="007C6B6B" w:rsidRDefault="007C6B6B" w:rsidP="007C6B6B">
      <w:r>
        <w:t>Audience: national</w:t>
      </w:r>
    </w:p>
    <w:p w14:paraId="69711DBD" w14:textId="63D68D71" w:rsidR="007C6B6B" w:rsidRDefault="007C6B6B" w:rsidP="007C6B6B">
      <w:r>
        <w:t>Delivery: face to face</w:t>
      </w:r>
    </w:p>
    <w:p w14:paraId="62BBFA42" w14:textId="7CF00348" w:rsidR="007C6B6B" w:rsidRDefault="007C6B6B" w:rsidP="007C6B6B">
      <w:r>
        <w:t xml:space="preserve">Suitable for </w:t>
      </w:r>
      <w:proofErr w:type="gramStart"/>
      <w:r>
        <w:t>levels :</w:t>
      </w:r>
      <w:proofErr w:type="gramEnd"/>
      <w:r>
        <w:t xml:space="preserve"> all</w:t>
      </w:r>
    </w:p>
    <w:p w14:paraId="0119C6F8" w14:textId="2E92EA9B" w:rsidR="007C6B6B" w:rsidRDefault="007C6B6B" w:rsidP="007C6B6B">
      <w:pPr>
        <w:rPr>
          <w:u w:val="single"/>
        </w:rPr>
      </w:pPr>
      <w:r w:rsidRPr="007C6B6B">
        <w:rPr>
          <w:u w:val="single"/>
        </w:rPr>
        <w:t>Capabilities</w:t>
      </w:r>
    </w:p>
    <w:p w14:paraId="0FDC9881" w14:textId="77777777" w:rsidR="007C6B6B" w:rsidRPr="0007260A" w:rsidRDefault="007C6B6B" w:rsidP="007C6B6B">
      <w:pPr>
        <w:spacing w:after="0" w:line="240" w:lineRule="auto"/>
        <w:rPr>
          <w:rFonts w:ascii="Calibri" w:eastAsia="Times New Roman" w:hAnsi="Calibri" w:cs="Calibri"/>
          <w:kern w:val="0"/>
          <w:sz w:val="28"/>
          <w:szCs w:val="28"/>
          <w:lang w:eastAsia="en-GB"/>
          <w14:ligatures w14:val="none"/>
        </w:rPr>
      </w:pPr>
      <w:r w:rsidRPr="0007260A">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07260A">
        <w:rPr>
          <w:rFonts w:ascii="Calibri" w:eastAsia="Times New Roman" w:hAnsi="Calibri" w:cs="Calibri"/>
          <w:kern w:val="0"/>
          <w:sz w:val="28"/>
          <w:szCs w:val="28"/>
          <w:lang w:eastAsia="en-GB"/>
          <w14:ligatures w14:val="none"/>
        </w:rPr>
        <w:t>carers</w:t>
      </w:r>
      <w:proofErr w:type="spellEnd"/>
      <w:r w:rsidRPr="0007260A">
        <w:rPr>
          <w:rFonts w:ascii="Calibri" w:eastAsia="Times New Roman" w:hAnsi="Calibri" w:cs="Calibri"/>
          <w:kern w:val="0"/>
          <w:sz w:val="28"/>
          <w:szCs w:val="28"/>
          <w:lang w:eastAsia="en-GB"/>
          <w14:ligatures w14:val="none"/>
        </w:rPr>
        <w:t xml:space="preserve"> in terms of treatment goals and outcomes</w:t>
      </w:r>
    </w:p>
    <w:p w14:paraId="1CD35459" w14:textId="77777777" w:rsidR="007C6B6B" w:rsidRPr="0042248E" w:rsidRDefault="007C6B6B" w:rsidP="007C6B6B">
      <w:pPr>
        <w:spacing w:after="0" w:line="240" w:lineRule="auto"/>
        <w:rPr>
          <w:rFonts w:ascii="Calibri" w:eastAsia="Times New Roman" w:hAnsi="Calibri" w:cs="Calibri"/>
          <w:kern w:val="0"/>
          <w:sz w:val="28"/>
          <w:szCs w:val="28"/>
          <w:lang w:eastAsia="en-GB"/>
          <w14:ligatures w14:val="none"/>
        </w:rPr>
      </w:pPr>
      <w:r w:rsidRPr="0042248E">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725798BF" w14:textId="77777777" w:rsidR="007C6B6B" w:rsidRDefault="007C6B6B" w:rsidP="007C6B6B">
      <w:pPr>
        <w:spacing w:after="0" w:line="240" w:lineRule="auto"/>
        <w:rPr>
          <w:rFonts w:ascii="Calibri" w:eastAsia="Times New Roman" w:hAnsi="Calibri" w:cs="Calibri"/>
          <w:kern w:val="0"/>
          <w:sz w:val="28"/>
          <w:szCs w:val="28"/>
          <w:lang w:eastAsia="en-GB"/>
          <w14:ligatures w14:val="none"/>
        </w:rPr>
      </w:pPr>
      <w:r w:rsidRPr="0042248E">
        <w:rPr>
          <w:rFonts w:ascii="Calibri" w:eastAsia="Times New Roman" w:hAnsi="Calibri" w:cs="Calibri"/>
          <w:kern w:val="0"/>
          <w:sz w:val="28"/>
          <w:szCs w:val="28"/>
          <w:lang w:eastAsia="en-GB"/>
          <w14:ligatures w14:val="none"/>
        </w:rPr>
        <w:t xml:space="preserve">1. 3 Value and acknowledge the experience and expertise of individuals, their </w:t>
      </w:r>
      <w:proofErr w:type="spellStart"/>
      <w:r w:rsidRPr="0042248E">
        <w:rPr>
          <w:rFonts w:ascii="Calibri" w:eastAsia="Times New Roman" w:hAnsi="Calibri" w:cs="Calibri"/>
          <w:kern w:val="0"/>
          <w:sz w:val="28"/>
          <w:szCs w:val="28"/>
          <w:lang w:eastAsia="en-GB"/>
          <w14:ligatures w14:val="none"/>
        </w:rPr>
        <w:t>carers</w:t>
      </w:r>
      <w:proofErr w:type="spellEnd"/>
      <w:r w:rsidRPr="0042248E">
        <w:rPr>
          <w:rFonts w:ascii="Calibri" w:eastAsia="Times New Roman" w:hAnsi="Calibri" w:cs="Calibri"/>
          <w:kern w:val="0"/>
          <w:sz w:val="28"/>
          <w:szCs w:val="28"/>
          <w:lang w:eastAsia="en-GB"/>
          <w14:ligatures w14:val="none"/>
        </w:rPr>
        <w:t xml:space="preserve"> and support networks</w:t>
      </w:r>
    </w:p>
    <w:p w14:paraId="258BBCFE" w14:textId="77777777" w:rsidR="007C6B6B" w:rsidRPr="0042248E" w:rsidRDefault="007C6B6B" w:rsidP="007C6B6B">
      <w:pPr>
        <w:spacing w:after="0" w:line="240" w:lineRule="auto"/>
        <w:rPr>
          <w:rFonts w:ascii="Calibri" w:eastAsia="Times New Roman" w:hAnsi="Calibri" w:cs="Calibri"/>
          <w:kern w:val="0"/>
          <w:sz w:val="28"/>
          <w:szCs w:val="28"/>
          <w:lang w:eastAsia="en-GB"/>
          <w14:ligatures w14:val="none"/>
        </w:rPr>
      </w:pPr>
      <w:r w:rsidRPr="0042248E">
        <w:rPr>
          <w:rFonts w:ascii="Calibri" w:eastAsia="Times New Roman" w:hAnsi="Calibri" w:cs="Calibri"/>
          <w:kern w:val="0"/>
          <w:sz w:val="28"/>
          <w:szCs w:val="28"/>
          <w:lang w:eastAsia="en-GB"/>
          <w14:ligatures w14:val="none"/>
        </w:rPr>
        <w:t>1. 5 Recognise the wider impact that symptoms of cancer, often persistent, can have on individuals, their families and those close to them</w:t>
      </w:r>
    </w:p>
    <w:p w14:paraId="7CDE1B6F" w14:textId="77777777" w:rsidR="007C6B6B" w:rsidRPr="00D16936" w:rsidRDefault="007C6B6B" w:rsidP="007C6B6B">
      <w:pPr>
        <w:spacing w:after="0" w:line="240" w:lineRule="auto"/>
        <w:rPr>
          <w:rFonts w:ascii="Calibri" w:eastAsia="Times New Roman" w:hAnsi="Calibri" w:cs="Calibri"/>
          <w:kern w:val="0"/>
          <w:sz w:val="28"/>
          <w:szCs w:val="28"/>
          <w:lang w:eastAsia="en-GB"/>
          <w14:ligatures w14:val="none"/>
        </w:rPr>
      </w:pPr>
      <w:r w:rsidRPr="00D16936">
        <w:rPr>
          <w:rFonts w:ascii="Calibri" w:eastAsia="Times New Roman" w:hAnsi="Calibri" w:cs="Calibri"/>
          <w:kern w:val="0"/>
          <w:sz w:val="28"/>
          <w:szCs w:val="28"/>
          <w:lang w:eastAsia="en-GB"/>
          <w14:ligatures w14:val="none"/>
        </w:rPr>
        <w:t xml:space="preserve">1. 6 Examine their role in supporting and enabling individuals to lead meaningful lives, </w:t>
      </w:r>
      <w:proofErr w:type="gramStart"/>
      <w:r w:rsidRPr="00D16936">
        <w:rPr>
          <w:rFonts w:ascii="Calibri" w:eastAsia="Times New Roman" w:hAnsi="Calibri" w:cs="Calibri"/>
          <w:kern w:val="0"/>
          <w:sz w:val="28"/>
          <w:szCs w:val="28"/>
          <w:lang w:eastAsia="en-GB"/>
          <w14:ligatures w14:val="none"/>
        </w:rPr>
        <w:t>whether or not</w:t>
      </w:r>
      <w:proofErr w:type="gramEnd"/>
      <w:r w:rsidRPr="00D16936">
        <w:rPr>
          <w:rFonts w:ascii="Calibri" w:eastAsia="Times New Roman" w:hAnsi="Calibri" w:cs="Calibri"/>
          <w:kern w:val="0"/>
          <w:sz w:val="28"/>
          <w:szCs w:val="28"/>
          <w:lang w:eastAsia="en-GB"/>
          <w14:ligatures w14:val="none"/>
        </w:rPr>
        <w:t xml:space="preserve"> cure or resolution is possible</w:t>
      </w:r>
    </w:p>
    <w:p w14:paraId="6FCF763F" w14:textId="77777777" w:rsidR="007C6B6B" w:rsidRPr="00D16936" w:rsidRDefault="007C6B6B" w:rsidP="007C6B6B">
      <w:pPr>
        <w:spacing w:after="0" w:line="240" w:lineRule="auto"/>
        <w:rPr>
          <w:rFonts w:ascii="Calibri" w:eastAsia="Times New Roman" w:hAnsi="Calibri" w:cs="Calibri"/>
          <w:kern w:val="0"/>
          <w:sz w:val="28"/>
          <w:szCs w:val="28"/>
          <w:lang w:eastAsia="en-GB"/>
          <w14:ligatures w14:val="none"/>
        </w:rPr>
      </w:pPr>
      <w:r w:rsidRPr="00D16936">
        <w:rPr>
          <w:rFonts w:ascii="Calibri" w:eastAsia="Times New Roman" w:hAnsi="Calibri" w:cs="Calibri"/>
          <w:kern w:val="0"/>
          <w:sz w:val="28"/>
          <w:szCs w:val="28"/>
          <w:lang w:eastAsia="en-GB"/>
          <w14:ligatures w14:val="none"/>
        </w:rPr>
        <w:t>1.10 Adhere to legal, regulatory and ethical requirements, professional codes, and employer protocols</w:t>
      </w:r>
    </w:p>
    <w:p w14:paraId="04F831B9" w14:textId="77777777" w:rsidR="007C6B6B" w:rsidRPr="00BB3DF4" w:rsidRDefault="007C6B6B" w:rsidP="007C6B6B">
      <w:pPr>
        <w:spacing w:after="0" w:line="240" w:lineRule="auto"/>
        <w:rPr>
          <w:rFonts w:ascii="Calibri" w:eastAsia="Times New Roman" w:hAnsi="Calibri" w:cs="Calibri"/>
          <w:kern w:val="0"/>
          <w:sz w:val="28"/>
          <w:szCs w:val="28"/>
          <w:lang w:eastAsia="en-GB"/>
          <w14:ligatures w14:val="none"/>
        </w:rPr>
      </w:pPr>
      <w:r w:rsidRPr="00BB3DF4">
        <w:rPr>
          <w:rFonts w:ascii="Calibri" w:eastAsia="Times New Roman" w:hAnsi="Calibri" w:cs="Calibri"/>
          <w:kern w:val="0"/>
          <w:sz w:val="28"/>
          <w:szCs w:val="28"/>
          <w:lang w:eastAsia="en-GB"/>
          <w14:ligatures w14:val="none"/>
        </w:rPr>
        <w:t>1.15 Work effectively as part of a team, using their professional knowledge and skills, and drawing on those of their colleagues</w:t>
      </w:r>
    </w:p>
    <w:p w14:paraId="409829CC" w14:textId="77777777" w:rsidR="007C6B6B" w:rsidRPr="00BB3DF4" w:rsidRDefault="007C6B6B" w:rsidP="007C6B6B">
      <w:pPr>
        <w:spacing w:after="0" w:line="240" w:lineRule="auto"/>
        <w:rPr>
          <w:rFonts w:ascii="Calibri" w:eastAsia="Times New Roman" w:hAnsi="Calibri" w:cs="Calibri"/>
          <w:kern w:val="0"/>
          <w:sz w:val="28"/>
          <w:szCs w:val="28"/>
          <w:lang w:eastAsia="en-GB"/>
          <w14:ligatures w14:val="none"/>
        </w:rPr>
      </w:pPr>
      <w:r w:rsidRPr="00BB3DF4">
        <w:rPr>
          <w:rFonts w:ascii="Calibri" w:eastAsia="Times New Roman" w:hAnsi="Calibri" w:cs="Calibri"/>
          <w:kern w:val="0"/>
          <w:sz w:val="28"/>
          <w:szCs w:val="28"/>
          <w:lang w:eastAsia="en-GB"/>
          <w14:ligatures w14:val="none"/>
        </w:rPr>
        <w:t>2. 2 Critically reflect on how own values, attitudes and beliefs might influence own professional behaviour and interactions</w:t>
      </w:r>
    </w:p>
    <w:p w14:paraId="28885BAA" w14:textId="77777777" w:rsidR="007C6B6B" w:rsidRPr="00F2026D" w:rsidRDefault="007C6B6B" w:rsidP="007C6B6B">
      <w:pPr>
        <w:spacing w:after="0" w:line="240" w:lineRule="auto"/>
        <w:rPr>
          <w:rFonts w:ascii="Calibri" w:eastAsia="Times New Roman" w:hAnsi="Calibri" w:cs="Calibri"/>
          <w:kern w:val="0"/>
          <w:sz w:val="28"/>
          <w:szCs w:val="28"/>
          <w:lang w:eastAsia="en-GB"/>
          <w14:ligatures w14:val="none"/>
        </w:rPr>
      </w:pPr>
      <w:r w:rsidRPr="00F2026D">
        <w:rPr>
          <w:rFonts w:ascii="Calibri" w:eastAsia="Times New Roman" w:hAnsi="Calibri" w:cs="Calibri"/>
          <w:kern w:val="0"/>
          <w:sz w:val="28"/>
          <w:szCs w:val="28"/>
          <w:lang w:eastAsia="en-GB"/>
          <w14:ligatures w14:val="none"/>
        </w:rPr>
        <w:t>2. 3 Use critical self-awareness of their own values, beliefs, prejudices, assumptions and stereotypes to mitigate the impact of these in how they interact with others</w:t>
      </w:r>
    </w:p>
    <w:p w14:paraId="12315975" w14:textId="77777777" w:rsidR="007C6B6B" w:rsidRPr="00F2026D" w:rsidRDefault="007C6B6B" w:rsidP="007C6B6B">
      <w:pPr>
        <w:spacing w:after="0" w:line="240" w:lineRule="auto"/>
        <w:rPr>
          <w:rFonts w:ascii="Calibri" w:eastAsia="Times New Roman" w:hAnsi="Calibri" w:cs="Calibri"/>
          <w:kern w:val="0"/>
          <w:sz w:val="28"/>
          <w:szCs w:val="28"/>
          <w:lang w:eastAsia="en-GB"/>
          <w14:ligatures w14:val="none"/>
        </w:rPr>
      </w:pPr>
      <w:r w:rsidRPr="00F2026D">
        <w:rPr>
          <w:rFonts w:ascii="Calibri" w:eastAsia="Times New Roman" w:hAnsi="Calibri" w:cs="Calibri"/>
          <w:kern w:val="0"/>
          <w:sz w:val="28"/>
          <w:szCs w:val="28"/>
          <w:lang w:eastAsia="en-GB"/>
          <w14:ligatures w14:val="none"/>
        </w:rPr>
        <w:t>2. 4 Identify and act appropriately when own or others’ behaviour undermines equality, diversity and human rights</w:t>
      </w:r>
    </w:p>
    <w:p w14:paraId="0A41A909" w14:textId="77777777" w:rsidR="007C6B6B" w:rsidRPr="00B24D2A" w:rsidRDefault="007C6B6B" w:rsidP="007C6B6B">
      <w:pPr>
        <w:spacing w:after="0" w:line="240" w:lineRule="auto"/>
        <w:rPr>
          <w:rFonts w:ascii="Calibri" w:eastAsia="Times New Roman" w:hAnsi="Calibri" w:cs="Calibri"/>
          <w:kern w:val="0"/>
          <w:sz w:val="28"/>
          <w:szCs w:val="28"/>
          <w:lang w:eastAsia="en-GB"/>
          <w14:ligatures w14:val="none"/>
        </w:rPr>
      </w:pPr>
      <w:r w:rsidRPr="00B24D2A">
        <w:rPr>
          <w:rFonts w:ascii="Calibri" w:eastAsia="Times New Roman" w:hAnsi="Calibri" w:cs="Calibri"/>
          <w:kern w:val="0"/>
          <w:sz w:val="28"/>
          <w:szCs w:val="28"/>
          <w:lang w:eastAsia="en-GB"/>
          <w14:ligatures w14:val="none"/>
        </w:rPr>
        <w:t xml:space="preserve">2. 5 Reflect on and address appropriately ethical/moral dilemmas encountered during own work which may impact on care to people affected by cancer. Advocate equality, fairness and respect for people and colleagues in </w:t>
      </w:r>
      <w:proofErr w:type="gramStart"/>
      <w:r w:rsidRPr="00B24D2A">
        <w:rPr>
          <w:rFonts w:ascii="Calibri" w:eastAsia="Times New Roman" w:hAnsi="Calibri" w:cs="Calibri"/>
          <w:kern w:val="0"/>
          <w:sz w:val="28"/>
          <w:szCs w:val="28"/>
          <w:lang w:eastAsia="en-GB"/>
          <w14:ligatures w14:val="none"/>
        </w:rPr>
        <w:t>day to day</w:t>
      </w:r>
      <w:proofErr w:type="gramEnd"/>
      <w:r w:rsidRPr="00B24D2A">
        <w:rPr>
          <w:rFonts w:ascii="Calibri" w:eastAsia="Times New Roman" w:hAnsi="Calibri" w:cs="Calibri"/>
          <w:kern w:val="0"/>
          <w:sz w:val="28"/>
          <w:szCs w:val="28"/>
          <w:lang w:eastAsia="en-GB"/>
          <w14:ligatures w14:val="none"/>
        </w:rPr>
        <w:t xml:space="preserve"> practice</w:t>
      </w:r>
    </w:p>
    <w:p w14:paraId="13FE7558" w14:textId="77777777" w:rsidR="007C6B6B" w:rsidRPr="00B24D2A" w:rsidRDefault="007C6B6B" w:rsidP="007C6B6B">
      <w:pPr>
        <w:spacing w:after="0" w:line="240" w:lineRule="auto"/>
        <w:rPr>
          <w:rFonts w:ascii="Calibri" w:eastAsia="Times New Roman" w:hAnsi="Calibri" w:cs="Calibri"/>
          <w:kern w:val="0"/>
          <w:sz w:val="28"/>
          <w:szCs w:val="28"/>
          <w:lang w:eastAsia="en-GB"/>
          <w14:ligatures w14:val="none"/>
        </w:rPr>
      </w:pPr>
      <w:r w:rsidRPr="00B24D2A">
        <w:rPr>
          <w:rFonts w:ascii="Calibri" w:eastAsia="Times New Roman" w:hAnsi="Calibri" w:cs="Calibri"/>
          <w:kern w:val="0"/>
          <w:sz w:val="28"/>
          <w:szCs w:val="28"/>
          <w:lang w:eastAsia="en-GB"/>
          <w14:ligatures w14:val="none"/>
        </w:rPr>
        <w:t>2. 7 Recognise and ensure a balance between professional and personal life that meets work commitments, maintain own health, promote well-being and build resilience</w:t>
      </w:r>
    </w:p>
    <w:p w14:paraId="23E877DA" w14:textId="77777777" w:rsidR="007C6B6B" w:rsidRPr="00D172A1" w:rsidRDefault="007C6B6B" w:rsidP="007C6B6B">
      <w:pPr>
        <w:spacing w:after="0" w:line="240" w:lineRule="auto"/>
        <w:rPr>
          <w:rFonts w:ascii="Calibri" w:eastAsia="Times New Roman" w:hAnsi="Calibri" w:cs="Calibri"/>
          <w:kern w:val="0"/>
          <w:sz w:val="28"/>
          <w:szCs w:val="28"/>
          <w:lang w:eastAsia="en-GB"/>
          <w14:ligatures w14:val="none"/>
        </w:rPr>
      </w:pPr>
      <w:r w:rsidRPr="00D172A1">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284AB998" w14:textId="77777777" w:rsidR="007C6B6B" w:rsidRPr="00762D94" w:rsidRDefault="007C6B6B" w:rsidP="007C6B6B">
      <w:pPr>
        <w:spacing w:after="0" w:line="240" w:lineRule="auto"/>
        <w:rPr>
          <w:rFonts w:ascii="Calibri" w:eastAsia="Times New Roman" w:hAnsi="Calibri" w:cs="Calibri"/>
          <w:kern w:val="0"/>
          <w:sz w:val="28"/>
          <w:szCs w:val="28"/>
          <w:lang w:eastAsia="en-GB"/>
          <w14:ligatures w14:val="none"/>
        </w:rPr>
      </w:pPr>
      <w:r w:rsidRPr="00762D94">
        <w:rPr>
          <w:rFonts w:ascii="Calibri" w:eastAsia="Times New Roman" w:hAnsi="Calibri" w:cs="Calibri"/>
          <w:kern w:val="0"/>
          <w:sz w:val="28"/>
          <w:szCs w:val="28"/>
          <w:lang w:eastAsia="en-GB"/>
          <w14:ligatures w14:val="none"/>
        </w:rPr>
        <w:lastRenderedPageBreak/>
        <w:t>3. 7 Use active listening and facilitation skills to enable individuals to talk about their concerns and priorities relating to their cancer symptoms and implications of its treatment</w:t>
      </w:r>
    </w:p>
    <w:p w14:paraId="55BEB610" w14:textId="77777777" w:rsidR="007C6B6B" w:rsidRPr="00762D94" w:rsidRDefault="007C6B6B" w:rsidP="007C6B6B">
      <w:pPr>
        <w:spacing w:after="0" w:line="240" w:lineRule="auto"/>
        <w:rPr>
          <w:rFonts w:ascii="Calibri" w:eastAsia="Times New Roman" w:hAnsi="Calibri" w:cs="Calibri"/>
          <w:kern w:val="0"/>
          <w:sz w:val="28"/>
          <w:szCs w:val="28"/>
          <w:lang w:eastAsia="en-GB"/>
          <w14:ligatures w14:val="none"/>
        </w:rPr>
      </w:pPr>
      <w:r w:rsidRPr="00762D94">
        <w:rPr>
          <w:rFonts w:ascii="Calibri" w:eastAsia="Times New Roman" w:hAnsi="Calibri" w:cs="Calibri"/>
          <w:kern w:val="0"/>
          <w:sz w:val="28"/>
          <w:szCs w:val="28"/>
          <w:lang w:eastAsia="en-GB"/>
          <w14:ligatures w14:val="none"/>
        </w:rPr>
        <w:t>4. 1 Actively listen to and communicate effectively with others, recognising that both are an active, two-way process</w:t>
      </w:r>
    </w:p>
    <w:p w14:paraId="105B6659" w14:textId="77777777" w:rsidR="007C6B6B" w:rsidRPr="00F60535" w:rsidRDefault="007C6B6B" w:rsidP="007C6B6B">
      <w:pPr>
        <w:spacing w:after="0" w:line="240" w:lineRule="auto"/>
        <w:rPr>
          <w:rFonts w:ascii="Calibri" w:eastAsia="Times New Roman" w:hAnsi="Calibri" w:cs="Calibri"/>
          <w:kern w:val="0"/>
          <w:sz w:val="28"/>
          <w:szCs w:val="28"/>
          <w:lang w:eastAsia="en-GB"/>
          <w14:ligatures w14:val="none"/>
        </w:rPr>
      </w:pPr>
      <w:r w:rsidRPr="00F60535">
        <w:rPr>
          <w:rFonts w:ascii="Calibri" w:eastAsia="Times New Roman" w:hAnsi="Calibri" w:cs="Calibri"/>
          <w:kern w:val="0"/>
          <w:sz w:val="28"/>
          <w:szCs w:val="28"/>
          <w:lang w:eastAsia="en-GB"/>
          <w14:ligatures w14:val="none"/>
        </w:rPr>
        <w:t>4. 3 Reflect on communication strategies and skilfully adapt those employed to ensure communication strategies foster an environment of person empowerment</w:t>
      </w:r>
    </w:p>
    <w:p w14:paraId="1D721257" w14:textId="77777777" w:rsidR="007C6B6B" w:rsidRPr="00F60535" w:rsidRDefault="007C6B6B" w:rsidP="007C6B6B">
      <w:pPr>
        <w:spacing w:after="0" w:line="240" w:lineRule="auto"/>
        <w:rPr>
          <w:rFonts w:ascii="Calibri" w:eastAsia="Times New Roman" w:hAnsi="Calibri" w:cs="Calibri"/>
          <w:kern w:val="0"/>
          <w:sz w:val="28"/>
          <w:szCs w:val="28"/>
          <w:lang w:eastAsia="en-GB"/>
          <w14:ligatures w14:val="none"/>
        </w:rPr>
      </w:pPr>
      <w:r w:rsidRPr="00F60535">
        <w:rPr>
          <w:rFonts w:ascii="Calibri" w:eastAsia="Times New Roman" w:hAnsi="Calibri" w:cs="Calibri"/>
          <w:kern w:val="0"/>
          <w:sz w:val="28"/>
          <w:szCs w:val="28"/>
          <w:lang w:eastAsia="en-GB"/>
          <w14:ligatures w14:val="none"/>
        </w:rPr>
        <w:t>4. 4 Communicate in ways that build and sustain relationships, seeking, gathering and sharing information appropriately, efficiently and effectively to expedite and integrate people’s care</w:t>
      </w:r>
    </w:p>
    <w:p w14:paraId="3C365B50" w14:textId="77777777" w:rsidR="007C6B6B" w:rsidRDefault="007C6B6B" w:rsidP="007C6B6B">
      <w:pPr>
        <w:spacing w:after="0" w:line="240" w:lineRule="auto"/>
        <w:rPr>
          <w:rFonts w:ascii="Calibri" w:eastAsia="Times New Roman" w:hAnsi="Calibri" w:cs="Calibri"/>
          <w:kern w:val="0"/>
          <w:sz w:val="28"/>
          <w:szCs w:val="28"/>
          <w:lang w:eastAsia="en-GB"/>
          <w14:ligatures w14:val="none"/>
        </w:rPr>
      </w:pPr>
      <w:r w:rsidRPr="00F60535">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0C59DF63" w14:textId="77777777" w:rsidR="007C6B6B" w:rsidRPr="003B561A" w:rsidRDefault="007C6B6B" w:rsidP="007C6B6B">
      <w:pPr>
        <w:spacing w:after="0" w:line="240" w:lineRule="auto"/>
        <w:rPr>
          <w:rFonts w:ascii="Calibri" w:eastAsia="Times New Roman" w:hAnsi="Calibri" w:cs="Calibri"/>
          <w:kern w:val="0"/>
          <w:sz w:val="28"/>
          <w:szCs w:val="28"/>
          <w:lang w:eastAsia="en-GB"/>
          <w14:ligatures w14:val="none"/>
        </w:rPr>
      </w:pPr>
      <w:r w:rsidRPr="003B561A">
        <w:rPr>
          <w:rFonts w:ascii="Calibri" w:eastAsia="Times New Roman" w:hAnsi="Calibri" w:cs="Calibri"/>
          <w:kern w:val="0"/>
          <w:sz w:val="28"/>
          <w:szCs w:val="28"/>
          <w:lang w:eastAsia="en-GB"/>
          <w14:ligatures w14:val="none"/>
        </w:rPr>
        <w:t>4. 9 Communicate effectively with individuals who require additional assistance, such as sensory or cognitive impairments, to ensure an effective interface with a practitioner, including the use of accessible information</w:t>
      </w:r>
    </w:p>
    <w:p w14:paraId="6EDB8BD7" w14:textId="77777777" w:rsidR="007C6B6B" w:rsidRPr="008270D2" w:rsidRDefault="007C6B6B" w:rsidP="007C6B6B">
      <w:pPr>
        <w:spacing w:after="0" w:line="240" w:lineRule="auto"/>
        <w:rPr>
          <w:rFonts w:ascii="Calibri" w:eastAsia="Times New Roman" w:hAnsi="Calibri" w:cs="Calibri"/>
          <w:kern w:val="0"/>
          <w:sz w:val="28"/>
          <w:szCs w:val="28"/>
          <w:lang w:eastAsia="en-GB"/>
          <w14:ligatures w14:val="none"/>
        </w:rPr>
      </w:pPr>
      <w:r w:rsidRPr="008270D2">
        <w:rPr>
          <w:rFonts w:ascii="Calibri" w:eastAsia="Times New Roman" w:hAnsi="Calibri" w:cs="Calibri"/>
          <w:kern w:val="0"/>
          <w:sz w:val="28"/>
          <w:szCs w:val="28"/>
          <w:lang w:eastAsia="en-GB"/>
          <w14:ligatures w14:val="none"/>
        </w:rPr>
        <w:t>4.10 Evaluate and remedy situations, circumstances or places which make it difficult to communicate effectively (e.g. noisy, distressing environments which may occur during home visits, care home visits or in emergency situations), and have strategies in place to overcome these barriers</w:t>
      </w:r>
    </w:p>
    <w:p w14:paraId="77909DC1" w14:textId="77777777" w:rsidR="007C6B6B" w:rsidRPr="003B561A" w:rsidRDefault="007C6B6B" w:rsidP="007C6B6B">
      <w:pPr>
        <w:spacing w:after="0" w:line="240" w:lineRule="auto"/>
        <w:rPr>
          <w:rFonts w:ascii="Calibri" w:eastAsia="Times New Roman" w:hAnsi="Calibri" w:cs="Calibri"/>
          <w:kern w:val="0"/>
          <w:sz w:val="28"/>
          <w:szCs w:val="28"/>
          <w:lang w:eastAsia="en-GB"/>
          <w14:ligatures w14:val="none"/>
        </w:rPr>
      </w:pPr>
      <w:r w:rsidRPr="003B561A">
        <w:rPr>
          <w:rFonts w:ascii="Calibri" w:eastAsia="Times New Roman" w:hAnsi="Calibri" w:cs="Calibri"/>
          <w:kern w:val="0"/>
          <w:sz w:val="28"/>
          <w:szCs w:val="28"/>
          <w:lang w:eastAsia="en-GB"/>
          <w14:ligatures w14:val="none"/>
        </w:rPr>
        <w:t>5. 1 Demonstrate sensitivity to the significance of individuals’ background, identity, culture, values and experiences for how their cancer condition impacts on their life, recognising the expertise that individuals bring to managing their own care</w:t>
      </w:r>
    </w:p>
    <w:p w14:paraId="0200EFA0" w14:textId="77777777" w:rsidR="007C6B6B" w:rsidRPr="0063241A" w:rsidRDefault="007C6B6B" w:rsidP="007C6B6B">
      <w:pPr>
        <w:spacing w:after="0" w:line="240" w:lineRule="auto"/>
        <w:rPr>
          <w:rFonts w:ascii="Calibri" w:eastAsia="Times New Roman" w:hAnsi="Calibri" w:cs="Calibri"/>
          <w:kern w:val="0"/>
          <w:sz w:val="28"/>
          <w:szCs w:val="28"/>
          <w:lang w:eastAsia="en-GB"/>
          <w14:ligatures w14:val="none"/>
        </w:rPr>
      </w:pPr>
      <w:r w:rsidRPr="0063241A">
        <w:rPr>
          <w:rFonts w:ascii="Calibri" w:eastAsia="Times New Roman" w:hAnsi="Calibri" w:cs="Calibri"/>
          <w:kern w:val="0"/>
          <w:sz w:val="28"/>
          <w:szCs w:val="28"/>
          <w:lang w:eastAsia="en-GB"/>
          <w14:ligatures w14:val="none"/>
        </w:rPr>
        <w:t>5. 3 Take account during care planning of the burden of treatment for individuals with cancer and co-morbidities, including regular appointments that may also be for the management of their other healthcare needs</w:t>
      </w:r>
    </w:p>
    <w:p w14:paraId="78F58000" w14:textId="77777777" w:rsidR="007C6B6B" w:rsidRPr="0063241A" w:rsidRDefault="007C6B6B" w:rsidP="007C6B6B">
      <w:pPr>
        <w:spacing w:after="0" w:line="240" w:lineRule="auto"/>
        <w:rPr>
          <w:rFonts w:ascii="Calibri" w:eastAsia="Times New Roman" w:hAnsi="Calibri" w:cs="Calibri"/>
          <w:kern w:val="0"/>
          <w:sz w:val="28"/>
          <w:szCs w:val="28"/>
          <w:lang w:eastAsia="en-GB"/>
          <w14:ligatures w14:val="none"/>
        </w:rPr>
      </w:pPr>
      <w:r w:rsidRPr="0063241A">
        <w:rPr>
          <w:rFonts w:ascii="Calibri" w:eastAsia="Times New Roman" w:hAnsi="Calibri" w:cs="Calibri"/>
          <w:kern w:val="0"/>
          <w:sz w:val="28"/>
          <w:szCs w:val="28"/>
          <w:lang w:eastAsia="en-GB"/>
          <w14:ligatures w14:val="none"/>
        </w:rPr>
        <w:t>5.10 Recognise the significance of family, carers and social networks in planning and providing care and the importance of developing partnerships with them, with due regard for the complexity and diversity in family relationships and arrangements</w:t>
      </w:r>
    </w:p>
    <w:p w14:paraId="7D3C66A7" w14:textId="77777777" w:rsidR="007C6B6B" w:rsidRPr="00F03F3F" w:rsidRDefault="007C6B6B" w:rsidP="007C6B6B">
      <w:pPr>
        <w:spacing w:after="0" w:line="240" w:lineRule="auto"/>
        <w:rPr>
          <w:rFonts w:ascii="Calibri" w:eastAsia="Times New Roman" w:hAnsi="Calibri" w:cs="Calibri"/>
          <w:kern w:val="0"/>
          <w:sz w:val="28"/>
          <w:szCs w:val="28"/>
          <w:lang w:eastAsia="en-GB"/>
          <w14:ligatures w14:val="none"/>
        </w:rPr>
      </w:pPr>
      <w:r w:rsidRPr="00F03F3F">
        <w:rPr>
          <w:rFonts w:ascii="Calibri" w:eastAsia="Times New Roman" w:hAnsi="Calibri" w:cs="Calibri"/>
          <w:kern w:val="0"/>
          <w:sz w:val="28"/>
          <w:szCs w:val="28"/>
          <w:lang w:eastAsia="en-GB"/>
          <w14:ligatures w14:val="none"/>
        </w:rPr>
        <w:t>6. 4 Acknowledge and respect the decisions made by individuals concerning their health and wellbeing in relation to cancer, cancer treatments, survivorship and late effects care</w:t>
      </w:r>
    </w:p>
    <w:p w14:paraId="113AFFBE" w14:textId="77777777" w:rsidR="007C6B6B" w:rsidRPr="00297FC6" w:rsidRDefault="007C6B6B" w:rsidP="007C6B6B">
      <w:pPr>
        <w:spacing w:after="0" w:line="240" w:lineRule="auto"/>
        <w:rPr>
          <w:rFonts w:ascii="Calibri" w:eastAsia="Times New Roman" w:hAnsi="Calibri" w:cs="Calibri"/>
          <w:kern w:val="0"/>
          <w:sz w:val="28"/>
          <w:szCs w:val="28"/>
          <w:lang w:eastAsia="en-GB"/>
          <w14:ligatures w14:val="none"/>
        </w:rPr>
      </w:pPr>
      <w:r w:rsidRPr="00297FC6">
        <w:rPr>
          <w:rFonts w:ascii="Calibri" w:eastAsia="Times New Roman" w:hAnsi="Calibri" w:cs="Calibri"/>
          <w:kern w:val="0"/>
          <w:sz w:val="28"/>
          <w:szCs w:val="28"/>
          <w:lang w:eastAsia="en-GB"/>
          <w14:ligatures w14:val="none"/>
        </w:rPr>
        <w:t>8. 1 Practise within their professional and personal scope of practice and access specialist advice or support for the individual or for themselves when appropriate</w:t>
      </w:r>
    </w:p>
    <w:p w14:paraId="1F71E53B" w14:textId="77777777" w:rsidR="007C6B6B" w:rsidRPr="003F6AF6" w:rsidRDefault="007C6B6B" w:rsidP="007C6B6B">
      <w:pPr>
        <w:spacing w:after="0" w:line="240" w:lineRule="auto"/>
        <w:rPr>
          <w:rFonts w:ascii="Calibri" w:eastAsia="Times New Roman" w:hAnsi="Calibri" w:cs="Calibri"/>
          <w:kern w:val="0"/>
          <w:sz w:val="28"/>
          <w:szCs w:val="28"/>
          <w:lang w:eastAsia="en-GB"/>
          <w14:ligatures w14:val="none"/>
        </w:rPr>
      </w:pPr>
      <w:r w:rsidRPr="003F6AF6">
        <w:rPr>
          <w:rFonts w:ascii="Calibri" w:eastAsia="Times New Roman" w:hAnsi="Calibri" w:cs="Calibri"/>
          <w:kern w:val="0"/>
          <w:sz w:val="28"/>
          <w:szCs w:val="28"/>
          <w:lang w:eastAsia="en-GB"/>
          <w14:ligatures w14:val="none"/>
        </w:rPr>
        <w:t xml:space="preserve">10. 1 Demonstrate an understanding of the Holistic Needs Assessment and Care Plan (HNA) process, including the physical and psychosocial components, </w:t>
      </w:r>
      <w:r w:rsidRPr="003F6AF6">
        <w:rPr>
          <w:rFonts w:ascii="Calibri" w:eastAsia="Times New Roman" w:hAnsi="Calibri" w:cs="Calibri"/>
          <w:kern w:val="0"/>
          <w:sz w:val="28"/>
          <w:szCs w:val="28"/>
          <w:lang w:eastAsia="en-GB"/>
          <w14:ligatures w14:val="none"/>
        </w:rPr>
        <w:lastRenderedPageBreak/>
        <w:t>and its implications for practice; understanding the components which might influence personal choice, such as faith, age, culture</w:t>
      </w:r>
    </w:p>
    <w:p w14:paraId="6F73CDAA" w14:textId="77777777" w:rsidR="007C6B6B" w:rsidRPr="003F6AF6" w:rsidRDefault="007C6B6B" w:rsidP="007C6B6B">
      <w:pPr>
        <w:spacing w:after="0" w:line="240" w:lineRule="auto"/>
        <w:rPr>
          <w:rFonts w:ascii="Calibri" w:eastAsia="Times New Roman" w:hAnsi="Calibri" w:cs="Calibri"/>
          <w:kern w:val="0"/>
          <w:sz w:val="28"/>
          <w:szCs w:val="28"/>
          <w:lang w:eastAsia="en-GB"/>
          <w14:ligatures w14:val="none"/>
        </w:rPr>
      </w:pPr>
      <w:r w:rsidRPr="003F6AF6">
        <w:rPr>
          <w:rFonts w:ascii="Calibri" w:eastAsia="Times New Roman" w:hAnsi="Calibri" w:cs="Calibri"/>
          <w:kern w:val="0"/>
          <w:sz w:val="28"/>
          <w:szCs w:val="28"/>
          <w:lang w:eastAsia="en-GB"/>
          <w14:ligatures w14:val="none"/>
        </w:rPr>
        <w:t>10. 5 Use active listening skills and open questions to effectively engage and facilitate shared agenda setting</w:t>
      </w:r>
    </w:p>
    <w:p w14:paraId="48A5ECAA" w14:textId="77777777" w:rsidR="007C6B6B" w:rsidRPr="00EE32CD" w:rsidRDefault="007C6B6B" w:rsidP="007C6B6B">
      <w:pPr>
        <w:spacing w:after="0" w:line="240" w:lineRule="auto"/>
        <w:rPr>
          <w:rFonts w:ascii="Calibri" w:eastAsia="Times New Roman" w:hAnsi="Calibri" w:cs="Calibri"/>
          <w:kern w:val="0"/>
          <w:sz w:val="28"/>
          <w:szCs w:val="28"/>
          <w:lang w:eastAsia="en-GB"/>
          <w14:ligatures w14:val="none"/>
        </w:rPr>
      </w:pPr>
      <w:r w:rsidRPr="00EE32CD">
        <w:rPr>
          <w:rFonts w:ascii="Calibri" w:eastAsia="Times New Roman" w:hAnsi="Calibri" w:cs="Calibri"/>
          <w:kern w:val="0"/>
          <w:sz w:val="28"/>
          <w:szCs w:val="28"/>
          <w:lang w:eastAsia="en-GB"/>
          <w14:ligatures w14:val="none"/>
        </w:rPr>
        <w:t>12.21 Recognise when a clinical situation is beyond individual capability or competence and escalate appropriately</w:t>
      </w:r>
    </w:p>
    <w:p w14:paraId="207523FB" w14:textId="77777777" w:rsidR="007C6B6B" w:rsidRPr="0052076E" w:rsidRDefault="007C6B6B" w:rsidP="007C6B6B">
      <w:pPr>
        <w:spacing w:after="0" w:line="240" w:lineRule="auto"/>
        <w:rPr>
          <w:rFonts w:ascii="Calibri" w:eastAsia="Times New Roman" w:hAnsi="Calibri" w:cs="Calibri"/>
          <w:kern w:val="0"/>
          <w:sz w:val="28"/>
          <w:szCs w:val="28"/>
          <w:lang w:eastAsia="en-GB"/>
          <w14:ligatures w14:val="none"/>
        </w:rPr>
      </w:pPr>
      <w:r w:rsidRPr="0052076E">
        <w:rPr>
          <w:rFonts w:ascii="Calibri" w:eastAsia="Times New Roman" w:hAnsi="Calibri" w:cs="Calibri"/>
          <w:kern w:val="0"/>
          <w:sz w:val="28"/>
          <w:szCs w:val="28"/>
          <w:lang w:eastAsia="en-GB"/>
          <w14:ligatures w14:val="none"/>
        </w:rPr>
        <w:t>14. 1 Understand the complexities of working with people who have cancer +/- other clinical conditions including physical, psychological, spiritual and psychosocial</w:t>
      </w:r>
    </w:p>
    <w:p w14:paraId="48F20F14" w14:textId="77777777" w:rsidR="007C6B6B" w:rsidRPr="00E37BCB" w:rsidRDefault="007C6B6B" w:rsidP="007C6B6B">
      <w:pPr>
        <w:spacing w:after="0" w:line="240" w:lineRule="auto"/>
        <w:rPr>
          <w:rFonts w:ascii="Calibri" w:eastAsia="Times New Roman" w:hAnsi="Calibri" w:cs="Calibri"/>
          <w:kern w:val="0"/>
          <w:sz w:val="28"/>
          <w:szCs w:val="28"/>
          <w:lang w:eastAsia="en-GB"/>
          <w14:ligatures w14:val="none"/>
        </w:rPr>
      </w:pPr>
      <w:r w:rsidRPr="00E37BCB">
        <w:rPr>
          <w:rFonts w:ascii="Calibri" w:eastAsia="Times New Roman" w:hAnsi="Calibri" w:cs="Calibri"/>
          <w:kern w:val="0"/>
          <w:sz w:val="28"/>
          <w:szCs w:val="28"/>
          <w:lang w:eastAsia="en-GB"/>
          <w14:ligatures w14:val="none"/>
        </w:rPr>
        <w:t>24. 1 Critically assess and address own learning needs, negotiating a personal development plan that reflects the breadth of ongoing professional development across the four pillars of clinical practice</w:t>
      </w:r>
    </w:p>
    <w:p w14:paraId="6C2290F0" w14:textId="77777777" w:rsidR="007C6B6B" w:rsidRPr="007C6B6B" w:rsidRDefault="007C6B6B" w:rsidP="007C6B6B">
      <w:pPr>
        <w:rPr>
          <w:u w:val="single"/>
        </w:rPr>
      </w:pPr>
    </w:p>
    <w:sectPr w:rsidR="007C6B6B" w:rsidRPr="007C6B6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1FE9" w14:textId="77777777" w:rsidR="007C6B6B" w:rsidRDefault="007C6B6B" w:rsidP="007C6B6B">
      <w:pPr>
        <w:spacing w:after="0" w:line="240" w:lineRule="auto"/>
      </w:pPr>
      <w:r>
        <w:separator/>
      </w:r>
    </w:p>
  </w:endnote>
  <w:endnote w:type="continuationSeparator" w:id="0">
    <w:p w14:paraId="02B5E717" w14:textId="77777777" w:rsidR="007C6B6B" w:rsidRDefault="007C6B6B" w:rsidP="007C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E311" w14:textId="1C6D391D" w:rsidR="007C6B6B" w:rsidRDefault="007C6B6B">
    <w:pPr>
      <w:pStyle w:val="Footer"/>
    </w:pPr>
    <w:r>
      <w:t>KB06.2025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7D46" w14:textId="77777777" w:rsidR="007C6B6B" w:rsidRDefault="007C6B6B" w:rsidP="007C6B6B">
      <w:pPr>
        <w:spacing w:after="0" w:line="240" w:lineRule="auto"/>
      </w:pPr>
      <w:r>
        <w:separator/>
      </w:r>
    </w:p>
  </w:footnote>
  <w:footnote w:type="continuationSeparator" w:id="0">
    <w:p w14:paraId="342A02E7" w14:textId="77777777" w:rsidR="007C6B6B" w:rsidRDefault="007C6B6B" w:rsidP="007C6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6DA4" w14:textId="1ACCDB41" w:rsidR="007C6B6B" w:rsidRDefault="007C6B6B">
    <w:pPr>
      <w:pStyle w:val="Header"/>
    </w:pPr>
    <w:r>
      <w:rPr>
        <w:noProof/>
      </w:rPr>
      <w:drawing>
        <wp:inline distT="0" distB="0" distL="0" distR="0" wp14:anchorId="63B4A8C2" wp14:editId="24BB094C">
          <wp:extent cx="662388" cy="337751"/>
          <wp:effectExtent l="0" t="0" r="4445" b="5715"/>
          <wp:docPr id="1447046012"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capability mapping</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6B"/>
    <w:rsid w:val="00141107"/>
    <w:rsid w:val="007C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FE57"/>
  <w15:chartTrackingRefBased/>
  <w15:docId w15:val="{4E06EEA4-E408-45AE-92C4-14C1EF35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B6B"/>
    <w:rPr>
      <w:rFonts w:eastAsiaTheme="majorEastAsia" w:cstheme="majorBidi"/>
      <w:color w:val="272727" w:themeColor="text1" w:themeTint="D8"/>
    </w:rPr>
  </w:style>
  <w:style w:type="paragraph" w:styleId="Title">
    <w:name w:val="Title"/>
    <w:basedOn w:val="Normal"/>
    <w:next w:val="Normal"/>
    <w:link w:val="TitleChar"/>
    <w:uiPriority w:val="10"/>
    <w:qFormat/>
    <w:rsid w:val="007C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B6B"/>
    <w:pPr>
      <w:spacing w:before="160"/>
      <w:jc w:val="center"/>
    </w:pPr>
    <w:rPr>
      <w:i/>
      <w:iCs/>
      <w:color w:val="404040" w:themeColor="text1" w:themeTint="BF"/>
    </w:rPr>
  </w:style>
  <w:style w:type="character" w:customStyle="1" w:styleId="QuoteChar">
    <w:name w:val="Quote Char"/>
    <w:basedOn w:val="DefaultParagraphFont"/>
    <w:link w:val="Quote"/>
    <w:uiPriority w:val="29"/>
    <w:rsid w:val="007C6B6B"/>
    <w:rPr>
      <w:i/>
      <w:iCs/>
      <w:color w:val="404040" w:themeColor="text1" w:themeTint="BF"/>
    </w:rPr>
  </w:style>
  <w:style w:type="paragraph" w:styleId="ListParagraph">
    <w:name w:val="List Paragraph"/>
    <w:basedOn w:val="Normal"/>
    <w:uiPriority w:val="34"/>
    <w:qFormat/>
    <w:rsid w:val="007C6B6B"/>
    <w:pPr>
      <w:ind w:left="720"/>
      <w:contextualSpacing/>
    </w:pPr>
  </w:style>
  <w:style w:type="character" w:styleId="IntenseEmphasis">
    <w:name w:val="Intense Emphasis"/>
    <w:basedOn w:val="DefaultParagraphFont"/>
    <w:uiPriority w:val="21"/>
    <w:qFormat/>
    <w:rsid w:val="007C6B6B"/>
    <w:rPr>
      <w:i/>
      <w:iCs/>
      <w:color w:val="0F4761" w:themeColor="accent1" w:themeShade="BF"/>
    </w:rPr>
  </w:style>
  <w:style w:type="paragraph" w:styleId="IntenseQuote">
    <w:name w:val="Intense Quote"/>
    <w:basedOn w:val="Normal"/>
    <w:next w:val="Normal"/>
    <w:link w:val="IntenseQuoteChar"/>
    <w:uiPriority w:val="30"/>
    <w:qFormat/>
    <w:rsid w:val="007C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B6B"/>
    <w:rPr>
      <w:i/>
      <w:iCs/>
      <w:color w:val="0F4761" w:themeColor="accent1" w:themeShade="BF"/>
    </w:rPr>
  </w:style>
  <w:style w:type="character" w:styleId="IntenseReference">
    <w:name w:val="Intense Reference"/>
    <w:basedOn w:val="DefaultParagraphFont"/>
    <w:uiPriority w:val="32"/>
    <w:qFormat/>
    <w:rsid w:val="007C6B6B"/>
    <w:rPr>
      <w:b/>
      <w:bCs/>
      <w:smallCaps/>
      <w:color w:val="0F4761" w:themeColor="accent1" w:themeShade="BF"/>
      <w:spacing w:val="5"/>
    </w:rPr>
  </w:style>
  <w:style w:type="paragraph" w:styleId="Header">
    <w:name w:val="header"/>
    <w:basedOn w:val="Normal"/>
    <w:link w:val="HeaderChar"/>
    <w:uiPriority w:val="99"/>
    <w:unhideWhenUsed/>
    <w:rsid w:val="007C6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B6B"/>
  </w:style>
  <w:style w:type="paragraph" w:styleId="Footer">
    <w:name w:val="footer"/>
    <w:basedOn w:val="Normal"/>
    <w:link w:val="FooterChar"/>
    <w:uiPriority w:val="99"/>
    <w:unhideWhenUsed/>
    <w:rsid w:val="007C6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0AC27C14-E6BA-499F-AD61-F854C4019FA6}"/>
</file>

<file path=customXml/itemProps2.xml><?xml version="1.0" encoding="utf-8"?>
<ds:datastoreItem xmlns:ds="http://schemas.openxmlformats.org/officeDocument/2006/customXml" ds:itemID="{38D139E8-E3E9-43C5-A467-64276A17B8C9}"/>
</file>

<file path=customXml/itemProps3.xml><?xml version="1.0" encoding="utf-8"?>
<ds:datastoreItem xmlns:ds="http://schemas.openxmlformats.org/officeDocument/2006/customXml" ds:itemID="{FABF3171-D0BB-4556-969D-C1EA1E8A8D4C}"/>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4396</Characters>
  <Application>Microsoft Office Word</Application>
  <DocSecurity>0</DocSecurity>
  <Lines>36</Lines>
  <Paragraphs>10</Paragraphs>
  <ScaleCrop>false</ScaleCrop>
  <Company>Oxford University Hospitals NHS Foundation Trust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2025-05-29T08:33:00Z</dcterms:created>
  <dcterms:modified xsi:type="dcterms:W3CDTF">2025-05-29T08:37:00Z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