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B2" w:rsidRDefault="000F07B2" w:rsidP="000F07B2">
      <w:pPr>
        <w:pStyle w:val="Title"/>
        <w:rPr>
          <w:rFonts w:ascii="Calibri" w:eastAsia="Calibri" w:hAnsi="Calibri" w:cs="Calibri"/>
        </w:rPr>
      </w:pPr>
      <w:r>
        <w:rPr>
          <w:rFonts w:ascii="Calibri" w:eastAsia="Calibri" w:hAnsi="Calibri" w:cs="Calibri"/>
        </w:rPr>
        <w:t>End of Life Care Education Fund</w:t>
      </w:r>
    </w:p>
    <w:p w:rsidR="00F77400" w:rsidRPr="000F07B2" w:rsidRDefault="0012318C">
      <w:pPr>
        <w:pStyle w:val="Heading"/>
        <w:jc w:val="center"/>
        <w:rPr>
          <w:sz w:val="36"/>
          <w:szCs w:val="36"/>
        </w:rPr>
      </w:pPr>
      <w:proofErr w:type="spellStart"/>
      <w:r w:rsidRPr="000F07B2">
        <w:rPr>
          <w:sz w:val="36"/>
          <w:szCs w:val="36"/>
        </w:rPr>
        <w:t>Organisational</w:t>
      </w:r>
      <w:proofErr w:type="spellEnd"/>
      <w:r w:rsidRPr="000F07B2">
        <w:rPr>
          <w:sz w:val="36"/>
          <w:szCs w:val="36"/>
        </w:rPr>
        <w:t xml:space="preserve"> application </w:t>
      </w:r>
    </w:p>
    <w:p w:rsidR="00F77400" w:rsidRDefault="00F77400">
      <w:pPr>
        <w:pStyle w:val="Body"/>
        <w:jc w:val="center"/>
      </w:pPr>
    </w:p>
    <w:p w:rsidR="00F77400" w:rsidRDefault="0012318C">
      <w:pPr>
        <w:pStyle w:val="Body"/>
        <w:rPr>
          <w:b/>
          <w:bCs/>
        </w:rPr>
      </w:pPr>
      <w:r>
        <w:rPr>
          <w:b/>
          <w:bCs/>
        </w:rPr>
        <w:t>Your contact details:</w:t>
      </w:r>
    </w:p>
    <w:p w:rsidR="00F77400" w:rsidRDefault="00F77400">
      <w:pPr>
        <w:pStyle w:val="Body"/>
        <w:rPr>
          <w:b/>
          <w:bCs/>
        </w:rPr>
      </w:pPr>
    </w:p>
    <w:p w:rsidR="00F77400" w:rsidRDefault="00F77400">
      <w:pPr>
        <w:pStyle w:val="Body"/>
        <w:rPr>
          <w:b/>
          <w:bCs/>
        </w:rPr>
      </w:pPr>
      <w:bookmarkStart w:id="0" w:name="_GoBack"/>
      <w:bookmarkEnd w:id="0"/>
    </w:p>
    <w:p w:rsidR="00F77400" w:rsidRDefault="0012318C">
      <w:pPr>
        <w:pStyle w:val="Body"/>
      </w:pPr>
      <w:r w:rsidRPr="0012318C">
        <w:rPr>
          <w:bCs/>
        </w:rPr>
        <w:t>O</w:t>
      </w:r>
      <w:r>
        <w:rPr>
          <w:lang w:val="de-DE"/>
        </w:rPr>
        <w:t xml:space="preserve">rganisation:  </w:t>
      </w:r>
    </w:p>
    <w:p w:rsidR="00F77400" w:rsidRDefault="00F77400">
      <w:pPr>
        <w:pStyle w:val="Body"/>
      </w:pPr>
    </w:p>
    <w:p w:rsidR="00F77400" w:rsidRDefault="0012318C">
      <w:pPr>
        <w:pStyle w:val="Body"/>
      </w:pPr>
      <w:r>
        <w:rPr>
          <w:lang w:val="de-DE"/>
        </w:rPr>
        <w:t>Name:</w:t>
      </w:r>
      <w:r>
        <w:rPr>
          <w:lang w:val="de-DE"/>
        </w:rPr>
        <w:tab/>
      </w:r>
      <w:r>
        <w:rPr>
          <w:lang w:val="de-DE"/>
        </w:rPr>
        <w:tab/>
      </w:r>
      <w:r>
        <w:rPr>
          <w:lang w:val="de-DE"/>
        </w:rPr>
        <w:tab/>
      </w:r>
      <w:r>
        <w:rPr>
          <w:lang w:val="de-DE"/>
        </w:rPr>
        <w:tab/>
      </w:r>
      <w:r>
        <w:rPr>
          <w:lang w:val="de-DE"/>
        </w:rPr>
        <w:tab/>
      </w:r>
      <w:r>
        <w:rPr>
          <w:lang w:val="de-DE"/>
        </w:rPr>
        <w:tab/>
        <w:t xml:space="preserve">Job title: </w:t>
      </w:r>
      <w:r>
        <w:rPr>
          <w:rFonts w:ascii="Arial Unicode MS" w:hAnsi="Arial Unicode MS"/>
        </w:rPr>
        <w:br/>
      </w:r>
    </w:p>
    <w:p w:rsidR="00F77400" w:rsidRDefault="0012318C">
      <w:pPr>
        <w:pStyle w:val="Body"/>
      </w:pPr>
      <w:r>
        <w:rPr>
          <w:lang w:val="de-DE"/>
        </w:rPr>
        <w:t xml:space="preserve">Tel: </w:t>
      </w:r>
      <w:r>
        <w:rPr>
          <w:lang w:val="de-DE"/>
        </w:rPr>
        <w:tab/>
      </w:r>
      <w:r>
        <w:rPr>
          <w:lang w:val="de-DE"/>
        </w:rPr>
        <w:tab/>
      </w:r>
      <w:r>
        <w:rPr>
          <w:lang w:val="de-DE"/>
        </w:rPr>
        <w:tab/>
      </w:r>
      <w:r>
        <w:rPr>
          <w:lang w:val="de-DE"/>
        </w:rPr>
        <w:tab/>
      </w:r>
      <w:r>
        <w:t xml:space="preserve">           </w:t>
      </w:r>
      <w:r>
        <w:tab/>
        <w:t xml:space="preserve">email: </w:t>
      </w:r>
    </w:p>
    <w:p w:rsidR="00F77400" w:rsidRDefault="00F77400">
      <w:pPr>
        <w:pStyle w:val="Body"/>
      </w:pPr>
    </w:p>
    <w:p w:rsidR="00F77400" w:rsidRDefault="0012318C">
      <w:pPr>
        <w:pStyle w:val="Body"/>
      </w:pPr>
      <w:r>
        <w:t xml:space="preserve">Address: </w:t>
      </w:r>
    </w:p>
    <w:p w:rsidR="00F77400" w:rsidRDefault="00F77400">
      <w:pPr>
        <w:pStyle w:val="Body"/>
      </w:pPr>
    </w:p>
    <w:p w:rsidR="00F77400" w:rsidRDefault="00F77400">
      <w:pPr>
        <w:pStyle w:val="Body"/>
      </w:pPr>
    </w:p>
    <w:p w:rsidR="00F77400" w:rsidRDefault="00F77400">
      <w:pPr>
        <w:pStyle w:val="Body"/>
        <w:rPr>
          <w:color w:val="000080"/>
          <w:sz w:val="20"/>
          <w:szCs w:val="20"/>
          <w:u w:color="000080"/>
        </w:rPr>
      </w:pPr>
    </w:p>
    <w:p w:rsidR="00F77400" w:rsidRDefault="00F77400">
      <w:pPr>
        <w:pStyle w:val="Body"/>
        <w:rPr>
          <w:color w:val="000080"/>
          <w:sz w:val="20"/>
          <w:szCs w:val="20"/>
          <w:u w:color="000080"/>
        </w:rPr>
      </w:pPr>
    </w:p>
    <w:p w:rsidR="00F77400" w:rsidRDefault="0012318C">
      <w:pPr>
        <w:pStyle w:val="Body"/>
        <w:numPr>
          <w:ilvl w:val="0"/>
          <w:numId w:val="2"/>
        </w:numPr>
      </w:pPr>
      <w:r>
        <w:t>Please describe the education you want to provide for your staff, stating the desired learning outcomes</w:t>
      </w:r>
    </w:p>
    <w:p w:rsidR="00F77400" w:rsidRDefault="0012318C">
      <w:pPr>
        <w:pStyle w:val="Body"/>
      </w:pPr>
      <w:r>
        <w:rPr>
          <w:noProof/>
          <w:lang w:val="en-GB"/>
        </w:rPr>
        <mc:AlternateContent>
          <mc:Choice Requires="wps">
            <w:drawing>
              <wp:anchor distT="0" distB="0" distL="0" distR="0" simplePos="0" relativeHeight="251659264" behindDoc="0" locked="0" layoutInCell="1" allowOverlap="1">
                <wp:simplePos x="0" y="0"/>
                <wp:positionH relativeFrom="column">
                  <wp:posOffset>-114300</wp:posOffset>
                </wp:positionH>
                <wp:positionV relativeFrom="line">
                  <wp:posOffset>99059</wp:posOffset>
                </wp:positionV>
                <wp:extent cx="5715000" cy="1600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15000" cy="16002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9.0pt;margin-top:7.8pt;width:450.0pt;height:126.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12318C">
      <w:pPr>
        <w:pStyle w:val="Body"/>
        <w:numPr>
          <w:ilvl w:val="0"/>
          <w:numId w:val="5"/>
        </w:numPr>
      </w:pPr>
      <w:r>
        <w:t xml:space="preserve"> How will this education improve end of life care? </w:t>
      </w:r>
    </w:p>
    <w:p w:rsidR="00F77400" w:rsidRDefault="0012318C">
      <w:pPr>
        <w:pStyle w:val="Body"/>
      </w:pPr>
      <w:r>
        <w:rPr>
          <w:noProof/>
          <w:lang w:val="en-GB"/>
        </w:rPr>
        <mc:AlternateContent>
          <mc:Choice Requires="wps">
            <w:drawing>
              <wp:anchor distT="0" distB="0" distL="0" distR="0" simplePos="0" relativeHeight="251660288" behindDoc="0" locked="0" layoutInCell="1" allowOverlap="1">
                <wp:simplePos x="0" y="0"/>
                <wp:positionH relativeFrom="column">
                  <wp:posOffset>-47625</wp:posOffset>
                </wp:positionH>
                <wp:positionV relativeFrom="line">
                  <wp:posOffset>128269</wp:posOffset>
                </wp:positionV>
                <wp:extent cx="5648325" cy="14859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648325" cy="1485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3.8pt;margin-top:10.1pt;width:444.8pt;height:117.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12318C">
      <w:pPr>
        <w:pStyle w:val="Body"/>
        <w:numPr>
          <w:ilvl w:val="0"/>
          <w:numId w:val="4"/>
        </w:numPr>
      </w:pPr>
      <w:r>
        <w:t>Whom have you approached to provide the education?</w:t>
      </w:r>
      <w:r>
        <w:rPr>
          <w:noProof/>
          <w:lang w:val="en-GB"/>
        </w:rPr>
        <mc:AlternateContent>
          <mc:Choice Requires="wps">
            <w:drawing>
              <wp:anchor distT="0" distB="0" distL="0" distR="0" simplePos="0" relativeHeight="251661312" behindDoc="0" locked="0" layoutInCell="1" allowOverlap="1">
                <wp:simplePos x="0" y="0"/>
                <wp:positionH relativeFrom="page">
                  <wp:posOffset>1095375</wp:posOffset>
                </wp:positionH>
                <wp:positionV relativeFrom="line">
                  <wp:posOffset>305180</wp:posOffset>
                </wp:positionV>
                <wp:extent cx="5648325" cy="112998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648325" cy="1129984"/>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86.2pt;margin-top:24.0pt;width:444.8pt;height:89.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r>
        <w:rPr>
          <w:lang w:val="de-DE"/>
        </w:rPr>
        <w:t xml:space="preserve">  </w:t>
      </w: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12318C">
      <w:pPr>
        <w:pStyle w:val="Body"/>
        <w:numPr>
          <w:ilvl w:val="0"/>
          <w:numId w:val="4"/>
        </w:numPr>
      </w:pPr>
      <w:r>
        <w:t>How will you measure the outcomes of the education?</w:t>
      </w:r>
    </w:p>
    <w:p w:rsidR="00F77400" w:rsidRDefault="0012318C">
      <w:pPr>
        <w:pStyle w:val="Body"/>
      </w:pPr>
      <w:r>
        <w:rPr>
          <w:noProof/>
          <w:lang w:val="en-GB"/>
        </w:rPr>
        <mc:AlternateContent>
          <mc:Choice Requires="wps">
            <w:drawing>
              <wp:anchor distT="0" distB="0" distL="0" distR="0" simplePos="0" relativeHeight="251662336" behindDoc="0" locked="0" layoutInCell="1" allowOverlap="1">
                <wp:simplePos x="0" y="0"/>
                <wp:positionH relativeFrom="margin">
                  <wp:posOffset>4762</wp:posOffset>
                </wp:positionH>
                <wp:positionV relativeFrom="line">
                  <wp:posOffset>287654</wp:posOffset>
                </wp:positionV>
                <wp:extent cx="5610463" cy="132588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610463" cy="132588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0.4pt;margin-top:22.6pt;width:441.8pt;height:104.4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12318C">
      <w:pPr>
        <w:pStyle w:val="Body"/>
        <w:numPr>
          <w:ilvl w:val="0"/>
          <w:numId w:val="4"/>
        </w:numPr>
      </w:pPr>
      <w:r>
        <w:t xml:space="preserve">How do you intend to disseminate the learning within your </w:t>
      </w:r>
      <w:proofErr w:type="spellStart"/>
      <w:r>
        <w:t>organisation</w:t>
      </w:r>
      <w:proofErr w:type="spellEnd"/>
      <w:r>
        <w:t xml:space="preserve">?  </w:t>
      </w:r>
    </w:p>
    <w:p w:rsidR="00F77400" w:rsidRDefault="0012318C">
      <w:pPr>
        <w:pStyle w:val="Body"/>
      </w:pPr>
      <w:r>
        <w:rPr>
          <w:noProof/>
          <w:lang w:val="en-GB"/>
        </w:rPr>
        <mc:AlternateContent>
          <mc:Choice Requires="wps">
            <w:drawing>
              <wp:anchor distT="0" distB="0" distL="0" distR="0" simplePos="0" relativeHeight="251663360" behindDoc="0" locked="0" layoutInCell="1" allowOverlap="1">
                <wp:simplePos x="0" y="0"/>
                <wp:positionH relativeFrom="margin">
                  <wp:posOffset>4762</wp:posOffset>
                </wp:positionH>
                <wp:positionV relativeFrom="line">
                  <wp:posOffset>201294</wp:posOffset>
                </wp:positionV>
                <wp:extent cx="5715000" cy="132588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715000" cy="132588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0.4pt;margin-top:15.8pt;width:450.0pt;height:104.4pt;z-index:25166336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F77400">
      <w:pPr>
        <w:pStyle w:val="Body"/>
      </w:pPr>
    </w:p>
    <w:p w:rsidR="00F77400" w:rsidRDefault="0012318C">
      <w:pPr>
        <w:pStyle w:val="Body"/>
        <w:numPr>
          <w:ilvl w:val="0"/>
          <w:numId w:val="4"/>
        </w:numPr>
      </w:pPr>
      <w:r>
        <w:t xml:space="preserve">Any other information you feel relevant to provide? And address. </w:t>
      </w:r>
    </w:p>
    <w:p w:rsidR="00F77400" w:rsidRDefault="00F77400">
      <w:pPr>
        <w:pStyle w:val="Body"/>
      </w:pPr>
    </w:p>
    <w:p w:rsidR="00F77400" w:rsidRDefault="00F77400">
      <w:pPr>
        <w:pStyle w:val="Body"/>
      </w:pPr>
    </w:p>
    <w:p w:rsidR="00F77400" w:rsidRDefault="00F77400">
      <w:pPr>
        <w:pStyle w:val="Body"/>
      </w:pPr>
    </w:p>
    <w:p w:rsidR="00F77400" w:rsidRDefault="0012318C">
      <w:pPr>
        <w:pStyle w:val="Body"/>
      </w:pPr>
      <w:r>
        <w:t>6.   Please state the amount of funding requested.   £</w:t>
      </w:r>
    </w:p>
    <w:p w:rsidR="00F77400" w:rsidRDefault="00F77400">
      <w:pPr>
        <w:pStyle w:val="Body"/>
      </w:pPr>
    </w:p>
    <w:p w:rsidR="00F77400" w:rsidRDefault="00F77400">
      <w:pPr>
        <w:pStyle w:val="Body"/>
      </w:pPr>
    </w:p>
    <w:p w:rsidR="00F77400" w:rsidRDefault="0012318C">
      <w:pPr>
        <w:pStyle w:val="Body"/>
      </w:pPr>
      <w:r>
        <w:t xml:space="preserve">Decisions about the use of the Oxfordshire End of Life Education Fund are taken by a sub-group of the Oxfordshire Palliative Care Education Group (OPEG).  Please be aware that it will take at least one month following receipt to process your application. All fields must be completed for your application to be processed. </w:t>
      </w:r>
    </w:p>
    <w:p w:rsidR="00F77400" w:rsidRDefault="00F77400">
      <w:pPr>
        <w:pStyle w:val="Body"/>
      </w:pPr>
    </w:p>
    <w:p w:rsidR="00F77400" w:rsidRDefault="00F77400">
      <w:pPr>
        <w:pStyle w:val="Body"/>
      </w:pPr>
    </w:p>
    <w:p w:rsidR="00F77400" w:rsidRDefault="0012318C">
      <w:pPr>
        <w:pStyle w:val="Body"/>
      </w:pPr>
      <w:r>
        <w:t>Please return this form to:</w:t>
      </w:r>
    </w:p>
    <w:p w:rsidR="00F77400" w:rsidRDefault="0012318C">
      <w:pPr>
        <w:pStyle w:val="Body"/>
      </w:pPr>
      <w:r>
        <w:t xml:space="preserve"> </w:t>
      </w:r>
    </w:p>
    <w:p w:rsidR="00F77400" w:rsidRDefault="0012318C">
      <w:pPr>
        <w:pStyle w:val="Body"/>
      </w:pPr>
      <w:r>
        <w:t>Kate Butcher</w:t>
      </w:r>
    </w:p>
    <w:p w:rsidR="00F77400" w:rsidRDefault="0012318C">
      <w:pPr>
        <w:pStyle w:val="Body"/>
      </w:pPr>
      <w:proofErr w:type="gramStart"/>
      <w:r>
        <w:t>email</w:t>
      </w:r>
      <w:proofErr w:type="gramEnd"/>
      <w:r>
        <w:t xml:space="preserve">: </w:t>
      </w:r>
      <w:hyperlink r:id="rId8" w:history="1">
        <w:r>
          <w:rPr>
            <w:rStyle w:val="Hyperlink0"/>
            <w:lang w:val="it-IT"/>
          </w:rPr>
          <w:t>kate.butcher@ouh.nhs.uk</w:t>
        </w:r>
      </w:hyperlink>
    </w:p>
    <w:p w:rsidR="00F77400" w:rsidRDefault="0012318C">
      <w:pPr>
        <w:pStyle w:val="Heading7"/>
      </w:pPr>
      <w:proofErr w:type="gramStart"/>
      <w:r>
        <w:rPr>
          <w:rStyle w:val="None"/>
          <w:rFonts w:ascii="Arial" w:hAnsi="Arial"/>
          <w:sz w:val="24"/>
          <w:szCs w:val="24"/>
        </w:rPr>
        <w:t>with</w:t>
      </w:r>
      <w:proofErr w:type="gramEnd"/>
      <w:r>
        <w:rPr>
          <w:rStyle w:val="None"/>
          <w:rFonts w:ascii="Arial" w:hAnsi="Arial"/>
          <w:sz w:val="24"/>
          <w:szCs w:val="24"/>
        </w:rPr>
        <w:t xml:space="preserve"> Oxfordshire EOLC Education Fund in the subject line. </w:t>
      </w:r>
    </w:p>
    <w:sectPr w:rsidR="00F77400">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3E" w:rsidRDefault="0012318C">
      <w:r>
        <w:separator/>
      </w:r>
    </w:p>
  </w:endnote>
  <w:endnote w:type="continuationSeparator" w:id="0">
    <w:p w:rsidR="003D253E" w:rsidRDefault="001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00" w:rsidRDefault="0012318C">
    <w:pPr>
      <w:pStyle w:val="Footer"/>
      <w:tabs>
        <w:tab w:val="clear" w:pos="8306"/>
        <w:tab w:val="right" w:pos="8280"/>
      </w:tabs>
    </w:pPr>
    <w:r>
      <w:t>KB/03.19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3E" w:rsidRDefault="0012318C">
      <w:r>
        <w:separator/>
      </w:r>
    </w:p>
  </w:footnote>
  <w:footnote w:type="continuationSeparator" w:id="0">
    <w:p w:rsidR="003D253E" w:rsidRDefault="0012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00" w:rsidRDefault="0012318C">
    <w:pPr>
      <w:pStyle w:val="Header"/>
      <w:tabs>
        <w:tab w:val="clear" w:pos="8306"/>
        <w:tab w:val="right" w:pos="8280"/>
      </w:tabs>
      <w:jc w:val="right"/>
    </w:pPr>
    <w:r>
      <w:rPr>
        <w:noProof/>
        <w:lang w:val="en-GB"/>
      </w:rPr>
      <w:drawing>
        <wp:inline distT="0" distB="0" distL="0" distR="0">
          <wp:extent cx="1732280" cy="6890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32280" cy="689002"/>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A65"/>
    <w:multiLevelType w:val="hybridMultilevel"/>
    <w:tmpl w:val="84FEA346"/>
    <w:styleLink w:val="ImportedStyle1"/>
    <w:lvl w:ilvl="0" w:tplc="29A62B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FA7E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E68CA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E00F9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9ED2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5E31B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CF63E3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A692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0A27A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96D5736"/>
    <w:multiLevelType w:val="hybridMultilevel"/>
    <w:tmpl w:val="12409198"/>
    <w:styleLink w:val="ImportedStyle2"/>
    <w:lvl w:ilvl="0" w:tplc="E7EA79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2C37E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0CF8F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18A2E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8F8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4A33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D7E9CF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402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205C4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8094F76"/>
    <w:multiLevelType w:val="hybridMultilevel"/>
    <w:tmpl w:val="84FEA346"/>
    <w:numStyleLink w:val="ImportedStyle1"/>
  </w:abstractNum>
  <w:abstractNum w:abstractNumId="3">
    <w:nsid w:val="579B1F6D"/>
    <w:multiLevelType w:val="hybridMultilevel"/>
    <w:tmpl w:val="12409198"/>
    <w:numStyleLink w:val="ImportedStyle2"/>
  </w:abstractNum>
  <w:num w:numId="1">
    <w:abstractNumId w:val="0"/>
  </w:num>
  <w:num w:numId="2">
    <w:abstractNumId w:val="2"/>
  </w:num>
  <w:num w:numId="3">
    <w:abstractNumId w:val="1"/>
  </w:num>
  <w:num w:numId="4">
    <w:abstractNumId w:val="3"/>
  </w:num>
  <w:num w:numId="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7400"/>
    <w:rsid w:val="000F07B2"/>
    <w:rsid w:val="0012318C"/>
    <w:rsid w:val="003D253E"/>
    <w:rsid w:val="00F7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7">
    <w:name w:val="heading 7"/>
    <w:pPr>
      <w:outlineLvl w:val="6"/>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customStyle="1" w:styleId="Heading">
    <w:name w:val="Heading"/>
    <w:next w:val="Body"/>
    <w:pPr>
      <w:keepNext/>
      <w:spacing w:before="240" w:after="60"/>
      <w:outlineLvl w:val="0"/>
    </w:pPr>
    <w:rPr>
      <w:rFonts w:ascii="Arial" w:hAnsi="Arial" w:cs="Arial Unicode MS"/>
      <w:b/>
      <w:bCs/>
      <w:color w:val="000000"/>
      <w:kern w:val="32"/>
      <w:sz w:val="32"/>
      <w:szCs w:val="32"/>
      <w:u w:color="000000"/>
      <w:lang w:val="en-US"/>
    </w:rPr>
  </w:style>
  <w:style w:type="paragraph" w:customStyle="1" w:styleId="Body">
    <w:name w:val="Body"/>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12318C"/>
    <w:rPr>
      <w:rFonts w:ascii="Tahoma" w:hAnsi="Tahoma" w:cs="Tahoma"/>
      <w:sz w:val="16"/>
      <w:szCs w:val="16"/>
    </w:rPr>
  </w:style>
  <w:style w:type="character" w:customStyle="1" w:styleId="BalloonTextChar">
    <w:name w:val="Balloon Text Char"/>
    <w:basedOn w:val="DefaultParagraphFont"/>
    <w:link w:val="BalloonText"/>
    <w:uiPriority w:val="99"/>
    <w:semiHidden/>
    <w:rsid w:val="0012318C"/>
    <w:rPr>
      <w:rFonts w:ascii="Tahoma" w:hAnsi="Tahoma" w:cs="Tahoma"/>
      <w:sz w:val="16"/>
      <w:szCs w:val="16"/>
      <w:lang w:val="en-US" w:eastAsia="en-US"/>
    </w:rPr>
  </w:style>
  <w:style w:type="paragraph" w:styleId="Title">
    <w:name w:val="Title"/>
    <w:next w:val="Normal"/>
    <w:link w:val="TitleChar"/>
    <w:rsid w:val="000F07B2"/>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character" w:customStyle="1" w:styleId="TitleChar">
    <w:name w:val="Title Char"/>
    <w:basedOn w:val="DefaultParagraphFont"/>
    <w:link w:val="Title"/>
    <w:rsid w:val="000F07B2"/>
    <w:rPr>
      <w:rFonts w:ascii="Cambria" w:eastAsia="Cambria" w:hAnsi="Cambria" w:cs="Cambria"/>
      <w:color w:val="17365D"/>
      <w:spacing w:val="5"/>
      <w:kern w:val="28"/>
      <w:sz w:val="52"/>
      <w:szCs w:val="52"/>
      <w:u w:color="17365D"/>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7">
    <w:name w:val="heading 7"/>
    <w:pPr>
      <w:outlineLvl w:val="6"/>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customStyle="1" w:styleId="Heading">
    <w:name w:val="Heading"/>
    <w:next w:val="Body"/>
    <w:pPr>
      <w:keepNext/>
      <w:spacing w:before="240" w:after="60"/>
      <w:outlineLvl w:val="0"/>
    </w:pPr>
    <w:rPr>
      <w:rFonts w:ascii="Arial" w:hAnsi="Arial" w:cs="Arial Unicode MS"/>
      <w:b/>
      <w:bCs/>
      <w:color w:val="000000"/>
      <w:kern w:val="32"/>
      <w:sz w:val="32"/>
      <w:szCs w:val="32"/>
      <w:u w:color="000000"/>
      <w:lang w:val="en-US"/>
    </w:rPr>
  </w:style>
  <w:style w:type="paragraph" w:customStyle="1" w:styleId="Body">
    <w:name w:val="Body"/>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12318C"/>
    <w:rPr>
      <w:rFonts w:ascii="Tahoma" w:hAnsi="Tahoma" w:cs="Tahoma"/>
      <w:sz w:val="16"/>
      <w:szCs w:val="16"/>
    </w:rPr>
  </w:style>
  <w:style w:type="character" w:customStyle="1" w:styleId="BalloonTextChar">
    <w:name w:val="Balloon Text Char"/>
    <w:basedOn w:val="DefaultParagraphFont"/>
    <w:link w:val="BalloonText"/>
    <w:uiPriority w:val="99"/>
    <w:semiHidden/>
    <w:rsid w:val="0012318C"/>
    <w:rPr>
      <w:rFonts w:ascii="Tahoma" w:hAnsi="Tahoma" w:cs="Tahoma"/>
      <w:sz w:val="16"/>
      <w:szCs w:val="16"/>
      <w:lang w:val="en-US" w:eastAsia="en-US"/>
    </w:rPr>
  </w:style>
  <w:style w:type="paragraph" w:styleId="Title">
    <w:name w:val="Title"/>
    <w:next w:val="Normal"/>
    <w:link w:val="TitleChar"/>
    <w:rsid w:val="000F07B2"/>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character" w:customStyle="1" w:styleId="TitleChar">
    <w:name w:val="Title Char"/>
    <w:basedOn w:val="DefaultParagraphFont"/>
    <w:link w:val="Title"/>
    <w:rsid w:val="000F07B2"/>
    <w:rPr>
      <w:rFonts w:ascii="Cambria" w:eastAsia="Cambria" w:hAnsi="Cambria" w:cs="Cambria"/>
      <w:color w:val="17365D"/>
      <w:spacing w:val="5"/>
      <w:kern w:val="28"/>
      <w:sz w:val="52"/>
      <w:szCs w:val="52"/>
      <w:u w:color="17365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te.butcher@ou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 Kate (RTH) OUH</dc:creator>
  <cp:lastModifiedBy>Windows User</cp:lastModifiedBy>
  <cp:revision>3</cp:revision>
  <dcterms:created xsi:type="dcterms:W3CDTF">2019-08-27T08:46:00Z</dcterms:created>
  <dcterms:modified xsi:type="dcterms:W3CDTF">2019-08-27T09:08:00Z</dcterms:modified>
</cp:coreProperties>
</file>